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33D" w:rsidRPr="009946BA" w:rsidRDefault="001D533D" w:rsidP="001D5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1D533D" w:rsidRDefault="00641200" w:rsidP="00F31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EA3C68">
        <w:rPr>
          <w:rFonts w:ascii="Arial" w:hAnsi="Arial" w:cs="Arial"/>
          <w:b/>
        </w:rPr>
        <w:t>chriftelijke referentie</w:t>
      </w:r>
      <w:r>
        <w:rPr>
          <w:rFonts w:ascii="Arial" w:hAnsi="Arial" w:cs="Arial"/>
          <w:b/>
        </w:rPr>
        <w:t>criteria</w:t>
      </w:r>
      <w:r w:rsidR="00F3139F" w:rsidRPr="00F3139F">
        <w:rPr>
          <w:rFonts w:ascii="Arial" w:hAnsi="Arial" w:cs="Arial"/>
          <w:b/>
        </w:rPr>
        <w:t xml:space="preserve"> t.b.v. soll</w:t>
      </w:r>
      <w:r w:rsidR="003A469A">
        <w:rPr>
          <w:rFonts w:ascii="Arial" w:hAnsi="Arial" w:cs="Arial"/>
          <w:b/>
        </w:rPr>
        <w:t xml:space="preserve">icitanten voor de </w:t>
      </w:r>
      <w:r>
        <w:rPr>
          <w:rFonts w:ascii="Arial" w:hAnsi="Arial" w:cs="Arial"/>
          <w:b/>
        </w:rPr>
        <w:t xml:space="preserve">MANP </w:t>
      </w:r>
      <w:r w:rsidR="003A469A">
        <w:rPr>
          <w:rFonts w:ascii="Arial" w:hAnsi="Arial" w:cs="Arial"/>
          <w:b/>
        </w:rPr>
        <w:t xml:space="preserve">opleiding </w:t>
      </w:r>
      <w:r>
        <w:rPr>
          <w:rFonts w:ascii="Arial" w:hAnsi="Arial" w:cs="Arial"/>
          <w:b/>
        </w:rPr>
        <w:t xml:space="preserve">tot </w:t>
      </w:r>
      <w:r w:rsidR="00844EC1">
        <w:rPr>
          <w:rFonts w:ascii="Arial" w:hAnsi="Arial" w:cs="Arial"/>
          <w:b/>
        </w:rPr>
        <w:t>Verpleegkundig Specialist GGZ</w:t>
      </w:r>
      <w:r w:rsidR="00F3139F" w:rsidRPr="00F3139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bij Arkin </w:t>
      </w:r>
      <w:r w:rsidR="00A0647C">
        <w:rPr>
          <w:rFonts w:ascii="Arial" w:hAnsi="Arial" w:cs="Arial"/>
          <w:b/>
        </w:rPr>
        <w:br/>
      </w:r>
    </w:p>
    <w:p w:rsidR="00A0647C" w:rsidRPr="00A0647C" w:rsidRDefault="00422A5F" w:rsidP="00F31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Laatst gewijzigd: december 2018</w:t>
      </w:r>
    </w:p>
    <w:p w:rsidR="009946BA" w:rsidRDefault="009946BA" w:rsidP="001D5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3139F" w:rsidRDefault="00F3139F" w:rsidP="001D5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3139F" w:rsidRPr="00567E41" w:rsidRDefault="00EA3C68" w:rsidP="001D5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567E41">
        <w:rPr>
          <w:rFonts w:ascii="Arial" w:hAnsi="Arial" w:cs="Arial"/>
          <w:i/>
        </w:rPr>
        <w:t xml:space="preserve">Ten behoeve van de selectieprocedure voor de opleiding tot </w:t>
      </w:r>
      <w:r w:rsidR="00844EC1">
        <w:rPr>
          <w:rFonts w:ascii="Arial" w:hAnsi="Arial" w:cs="Arial"/>
          <w:i/>
        </w:rPr>
        <w:t xml:space="preserve">Verpleegkundig Specialist GGZ aan de MANP opleiding van </w:t>
      </w:r>
      <w:r w:rsidR="0059746D">
        <w:rPr>
          <w:rFonts w:ascii="Arial" w:hAnsi="Arial" w:cs="Arial"/>
          <w:i/>
        </w:rPr>
        <w:t>de Hoge</w:t>
      </w:r>
      <w:r w:rsidR="00844EC1">
        <w:rPr>
          <w:rFonts w:ascii="Arial" w:hAnsi="Arial" w:cs="Arial"/>
          <w:i/>
        </w:rPr>
        <w:t>s</w:t>
      </w:r>
      <w:r w:rsidR="0059746D">
        <w:rPr>
          <w:rFonts w:ascii="Arial" w:hAnsi="Arial" w:cs="Arial"/>
          <w:i/>
        </w:rPr>
        <w:t xml:space="preserve">chool </w:t>
      </w:r>
      <w:r w:rsidR="00844EC1">
        <w:rPr>
          <w:rFonts w:ascii="Arial" w:hAnsi="Arial" w:cs="Arial"/>
          <w:i/>
        </w:rPr>
        <w:t xml:space="preserve">Utrecht </w:t>
      </w:r>
      <w:r w:rsidRPr="00567E41">
        <w:rPr>
          <w:rFonts w:ascii="Arial" w:hAnsi="Arial" w:cs="Arial"/>
          <w:i/>
        </w:rPr>
        <w:t xml:space="preserve">wordt aan de sollicitanten een schriftelijke referentie </w:t>
      </w:r>
      <w:r w:rsidR="00944AE5" w:rsidRPr="00567E41">
        <w:rPr>
          <w:rFonts w:ascii="Arial" w:hAnsi="Arial" w:cs="Arial"/>
          <w:i/>
        </w:rPr>
        <w:t>gevraagd waaruit blijkt dat er sprake is van bovengemiddeld functioneren.</w:t>
      </w:r>
    </w:p>
    <w:p w:rsidR="00944AE5" w:rsidRPr="00567E41" w:rsidRDefault="00944AE5" w:rsidP="001D5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567E41">
        <w:rPr>
          <w:rFonts w:ascii="Arial" w:hAnsi="Arial" w:cs="Arial"/>
          <w:i/>
        </w:rPr>
        <w:t>Van de leidinggevende, of een andere beroepsbeoefenaar met wie de sollicitant nauw samenwerkt, wordt verwacht dat hij/zij bij de formulering van de schriftelijke referentie r</w:t>
      </w:r>
      <w:r w:rsidR="00F96279">
        <w:rPr>
          <w:rFonts w:ascii="Arial" w:hAnsi="Arial" w:cs="Arial"/>
          <w:i/>
        </w:rPr>
        <w:t>ekening houdt met onderstaande criteria</w:t>
      </w:r>
      <w:r w:rsidRPr="00567E41">
        <w:rPr>
          <w:rFonts w:ascii="Arial" w:hAnsi="Arial" w:cs="Arial"/>
          <w:i/>
        </w:rPr>
        <w:t>.</w:t>
      </w:r>
      <w:r w:rsidR="00F11E64" w:rsidRPr="00567E41">
        <w:rPr>
          <w:rFonts w:ascii="Arial" w:hAnsi="Arial" w:cs="Arial"/>
          <w:i/>
        </w:rPr>
        <w:t xml:space="preserve"> </w:t>
      </w:r>
      <w:r w:rsidR="00567E41" w:rsidRPr="00567E41">
        <w:rPr>
          <w:rFonts w:ascii="Arial" w:hAnsi="Arial" w:cs="Arial"/>
          <w:i/>
        </w:rPr>
        <w:t xml:space="preserve">Het verzoek is om zoveel mogelijk concrete voorbeelden te beschrijven waaruit blijkt wat de rol en het aandeel van de sollicitant is geweest. </w:t>
      </w:r>
    </w:p>
    <w:p w:rsidR="00944AE5" w:rsidRPr="009946BA" w:rsidRDefault="00944AE5" w:rsidP="001D5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46BA" w:rsidRPr="009946BA" w:rsidRDefault="009946BA" w:rsidP="001D5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D533D" w:rsidRPr="0024220F" w:rsidRDefault="001D533D" w:rsidP="001D5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4220F">
        <w:rPr>
          <w:rFonts w:ascii="Arial" w:hAnsi="Arial" w:cs="Arial"/>
          <w:b/>
        </w:rPr>
        <w:t>1. De verpleegkundige in relatie tot de cliënt</w:t>
      </w:r>
      <w:r w:rsidR="00A0021B">
        <w:rPr>
          <w:rFonts w:ascii="Arial" w:hAnsi="Arial" w:cs="Arial"/>
          <w:b/>
        </w:rPr>
        <w:t xml:space="preserve"> </w:t>
      </w:r>
      <w:r w:rsidRPr="0024220F">
        <w:rPr>
          <w:rFonts w:ascii="Arial" w:hAnsi="Arial" w:cs="Arial"/>
          <w:b/>
        </w:rPr>
        <w:t>/</w:t>
      </w:r>
      <w:r w:rsidR="00A0021B">
        <w:rPr>
          <w:rFonts w:ascii="Arial" w:hAnsi="Arial" w:cs="Arial"/>
          <w:b/>
        </w:rPr>
        <w:t xml:space="preserve"> </w:t>
      </w:r>
      <w:r w:rsidRPr="0024220F">
        <w:rPr>
          <w:rFonts w:ascii="Arial" w:hAnsi="Arial" w:cs="Arial"/>
          <w:b/>
        </w:rPr>
        <w:t>het cliëntsysteem</w:t>
      </w:r>
      <w:r w:rsidR="0024714B">
        <w:rPr>
          <w:rFonts w:ascii="Arial" w:hAnsi="Arial" w:cs="Arial"/>
          <w:b/>
        </w:rPr>
        <w:br/>
      </w:r>
    </w:p>
    <w:p w:rsidR="001D533D" w:rsidRPr="009946BA" w:rsidRDefault="001D533D" w:rsidP="001D5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46BA">
        <w:rPr>
          <w:rFonts w:ascii="Arial" w:hAnsi="Arial" w:cs="Arial"/>
        </w:rPr>
        <w:t xml:space="preserve">- de medewerker is breed inzetbaar: zowel </w:t>
      </w:r>
      <w:r w:rsidR="00A0021B">
        <w:rPr>
          <w:rFonts w:ascii="Arial" w:hAnsi="Arial" w:cs="Arial"/>
        </w:rPr>
        <w:t>i</w:t>
      </w:r>
      <w:r w:rsidRPr="009946BA">
        <w:rPr>
          <w:rFonts w:ascii="Arial" w:hAnsi="Arial" w:cs="Arial"/>
        </w:rPr>
        <w:t>n complexe zorgsituaties als in</w:t>
      </w:r>
    </w:p>
    <w:p w:rsidR="001D533D" w:rsidRPr="009946BA" w:rsidRDefault="001D533D" w:rsidP="001D5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46BA">
        <w:rPr>
          <w:rFonts w:ascii="Arial" w:hAnsi="Arial" w:cs="Arial"/>
        </w:rPr>
        <w:t>diverse werksettingen;</w:t>
      </w:r>
      <w:r w:rsidR="0024714B">
        <w:rPr>
          <w:rFonts w:ascii="Arial" w:hAnsi="Arial" w:cs="Arial"/>
        </w:rPr>
        <w:br/>
      </w:r>
    </w:p>
    <w:p w:rsidR="001D533D" w:rsidRPr="009946BA" w:rsidRDefault="001D533D" w:rsidP="001D5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46BA">
        <w:rPr>
          <w:rFonts w:ascii="Arial" w:hAnsi="Arial" w:cs="Arial"/>
        </w:rPr>
        <w:t>- de medewerker is in staat om in het primaire proces methodisch en reflectief te</w:t>
      </w:r>
    </w:p>
    <w:p w:rsidR="001D533D" w:rsidRPr="009946BA" w:rsidRDefault="001D533D" w:rsidP="001D5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46BA">
        <w:rPr>
          <w:rFonts w:ascii="Arial" w:hAnsi="Arial" w:cs="Arial"/>
        </w:rPr>
        <w:t>handelen; bij dit reflectief handelen gaat het om de leercompetentie waarbij de</w:t>
      </w:r>
    </w:p>
    <w:p w:rsidR="001D533D" w:rsidRPr="009946BA" w:rsidRDefault="001D533D" w:rsidP="001D5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46BA">
        <w:rPr>
          <w:rFonts w:ascii="Arial" w:hAnsi="Arial" w:cs="Arial"/>
        </w:rPr>
        <w:t xml:space="preserve">medewerker (straks </w:t>
      </w:r>
      <w:proofErr w:type="spellStart"/>
      <w:r w:rsidR="00A0021B">
        <w:rPr>
          <w:rFonts w:ascii="Arial" w:hAnsi="Arial" w:cs="Arial"/>
        </w:rPr>
        <w:t>opleideling</w:t>
      </w:r>
      <w:proofErr w:type="spellEnd"/>
      <w:r w:rsidRPr="009946BA">
        <w:rPr>
          <w:rFonts w:ascii="Arial" w:hAnsi="Arial" w:cs="Arial"/>
        </w:rPr>
        <w:t>) in staat is tot leren middels terugkijken en analyseren</w:t>
      </w:r>
    </w:p>
    <w:p w:rsidR="001D533D" w:rsidRDefault="001D533D" w:rsidP="001D5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46BA">
        <w:rPr>
          <w:rFonts w:ascii="Arial" w:hAnsi="Arial" w:cs="Arial"/>
        </w:rPr>
        <w:t>van zijn eigen gedrag in relatie tot anderen.</w:t>
      </w:r>
      <w:r w:rsidR="00ED3456">
        <w:rPr>
          <w:rFonts w:ascii="Arial" w:hAnsi="Arial" w:cs="Arial"/>
        </w:rPr>
        <w:t xml:space="preserve"> </w:t>
      </w:r>
    </w:p>
    <w:p w:rsidR="00ED3456" w:rsidRDefault="00ED3456" w:rsidP="001D5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D3456" w:rsidRDefault="00ED3456" w:rsidP="001D5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de medewerker wordt in haar beroepsuitoefening door cliënten zeer gewaardeerd.</w:t>
      </w:r>
    </w:p>
    <w:p w:rsidR="0024220F" w:rsidRDefault="0024220F" w:rsidP="001D5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D533D" w:rsidRPr="0024220F" w:rsidRDefault="001D533D" w:rsidP="001D5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4220F">
        <w:rPr>
          <w:rFonts w:ascii="Arial" w:hAnsi="Arial" w:cs="Arial"/>
          <w:b/>
        </w:rPr>
        <w:t>2. De verpleegkundige in relatie tot de beroepsgroep</w:t>
      </w:r>
      <w:r w:rsidR="0024714B">
        <w:rPr>
          <w:rFonts w:ascii="Arial" w:hAnsi="Arial" w:cs="Arial"/>
          <w:b/>
        </w:rPr>
        <w:br/>
      </w:r>
    </w:p>
    <w:p w:rsidR="001D533D" w:rsidRPr="009946BA" w:rsidRDefault="001D533D" w:rsidP="001D5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46BA">
        <w:rPr>
          <w:rFonts w:ascii="Arial" w:hAnsi="Arial" w:cs="Arial"/>
        </w:rPr>
        <w:t>- de medewerker is iemand die zich bovengemiddeld inzet binnen het team om</w:t>
      </w:r>
    </w:p>
    <w:p w:rsidR="001D533D" w:rsidRPr="009946BA" w:rsidRDefault="001D533D" w:rsidP="001D5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46BA">
        <w:rPr>
          <w:rFonts w:ascii="Arial" w:hAnsi="Arial" w:cs="Arial"/>
        </w:rPr>
        <w:t>verbeteringen in de beroepspraktijk te bevorderen;</w:t>
      </w:r>
      <w:r w:rsidR="0024714B">
        <w:rPr>
          <w:rFonts w:ascii="Arial" w:hAnsi="Arial" w:cs="Arial"/>
        </w:rPr>
        <w:br/>
      </w:r>
    </w:p>
    <w:p w:rsidR="001D533D" w:rsidRPr="009946BA" w:rsidRDefault="001D533D" w:rsidP="001D5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46BA">
        <w:rPr>
          <w:rFonts w:ascii="Arial" w:hAnsi="Arial" w:cs="Arial"/>
        </w:rPr>
        <w:t xml:space="preserve">- </w:t>
      </w:r>
      <w:r w:rsidR="00A53AB3">
        <w:rPr>
          <w:rFonts w:ascii="Arial" w:hAnsi="Arial" w:cs="Arial"/>
        </w:rPr>
        <w:t>de medewerker word</w:t>
      </w:r>
      <w:r w:rsidR="00ED3456">
        <w:rPr>
          <w:rFonts w:ascii="Arial" w:hAnsi="Arial" w:cs="Arial"/>
        </w:rPr>
        <w:t>t</w:t>
      </w:r>
      <w:r w:rsidR="00A53AB3">
        <w:rPr>
          <w:rFonts w:ascii="Arial" w:hAnsi="Arial" w:cs="Arial"/>
        </w:rPr>
        <w:t xml:space="preserve"> door het team gezien als een deskundige collega daar waar het gaat </w:t>
      </w:r>
      <w:r w:rsidRPr="009946BA">
        <w:rPr>
          <w:rFonts w:ascii="Arial" w:hAnsi="Arial" w:cs="Arial"/>
        </w:rPr>
        <w:t xml:space="preserve"> om het nemen van beslissingen</w:t>
      </w:r>
      <w:r w:rsidR="00A53AB3">
        <w:rPr>
          <w:rFonts w:ascii="Arial" w:hAnsi="Arial" w:cs="Arial"/>
        </w:rPr>
        <w:t xml:space="preserve"> </w:t>
      </w:r>
      <w:r w:rsidRPr="009946BA">
        <w:rPr>
          <w:rFonts w:ascii="Arial" w:hAnsi="Arial" w:cs="Arial"/>
        </w:rPr>
        <w:t>en het dragen van verantwoordelijkheden met betrekking tot het primair proces;</w:t>
      </w:r>
    </w:p>
    <w:p w:rsidR="00A53AB3" w:rsidRDefault="00A53AB3" w:rsidP="001D5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D533D" w:rsidRPr="0024220F" w:rsidRDefault="001D533D" w:rsidP="001D5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4220F">
        <w:rPr>
          <w:rFonts w:ascii="Arial" w:hAnsi="Arial" w:cs="Arial"/>
          <w:b/>
        </w:rPr>
        <w:t>3. De verpleegkundige in relatie tot andere disciplines</w:t>
      </w:r>
      <w:r w:rsidR="002B77BF">
        <w:rPr>
          <w:rFonts w:ascii="Arial" w:hAnsi="Arial" w:cs="Arial"/>
          <w:b/>
        </w:rPr>
        <w:br/>
      </w:r>
    </w:p>
    <w:p w:rsidR="001D533D" w:rsidRPr="009946BA" w:rsidRDefault="001D533D" w:rsidP="001D5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46BA">
        <w:rPr>
          <w:rFonts w:ascii="Arial" w:hAnsi="Arial" w:cs="Arial"/>
        </w:rPr>
        <w:t xml:space="preserve">- de medewerker </w:t>
      </w:r>
      <w:r w:rsidR="006E76F5">
        <w:rPr>
          <w:rFonts w:ascii="Arial" w:hAnsi="Arial" w:cs="Arial"/>
        </w:rPr>
        <w:t>is een krachtige gesprekspartner in</w:t>
      </w:r>
      <w:r w:rsidRPr="009946BA">
        <w:rPr>
          <w:rFonts w:ascii="Arial" w:hAnsi="Arial" w:cs="Arial"/>
        </w:rPr>
        <w:t xml:space="preserve"> multidisciplinair overleg </w:t>
      </w:r>
      <w:r w:rsidR="006E76F5">
        <w:rPr>
          <w:rFonts w:ascii="Arial" w:hAnsi="Arial" w:cs="Arial"/>
        </w:rPr>
        <w:t xml:space="preserve">en heeft </w:t>
      </w:r>
      <w:r w:rsidRPr="009946BA">
        <w:rPr>
          <w:rFonts w:ascii="Arial" w:hAnsi="Arial" w:cs="Arial"/>
        </w:rPr>
        <w:t>een duidelijke inbreng v</w:t>
      </w:r>
      <w:r w:rsidR="006E76F5">
        <w:rPr>
          <w:rFonts w:ascii="Arial" w:hAnsi="Arial" w:cs="Arial"/>
        </w:rPr>
        <w:t xml:space="preserve">oor wat betreft </w:t>
      </w:r>
      <w:r w:rsidRPr="009946BA">
        <w:rPr>
          <w:rFonts w:ascii="Arial" w:hAnsi="Arial" w:cs="Arial"/>
        </w:rPr>
        <w:t>de verpleegkundige visie en aanpak met betrekking tot een cliëntsituatie;</w:t>
      </w:r>
      <w:r w:rsidR="000E427A">
        <w:rPr>
          <w:rFonts w:ascii="Arial" w:hAnsi="Arial" w:cs="Arial"/>
        </w:rPr>
        <w:br/>
      </w:r>
    </w:p>
    <w:p w:rsidR="001D533D" w:rsidRDefault="001D533D" w:rsidP="001D5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46BA">
        <w:rPr>
          <w:rFonts w:ascii="Arial" w:hAnsi="Arial" w:cs="Arial"/>
        </w:rPr>
        <w:t xml:space="preserve">- de medewerker is geïnteresseerd </w:t>
      </w:r>
      <w:r w:rsidR="00F9528B">
        <w:rPr>
          <w:rFonts w:ascii="Arial" w:hAnsi="Arial" w:cs="Arial"/>
        </w:rPr>
        <w:t xml:space="preserve">en is op de hoogte van </w:t>
      </w:r>
      <w:r w:rsidRPr="009946BA">
        <w:rPr>
          <w:rFonts w:ascii="Arial" w:hAnsi="Arial" w:cs="Arial"/>
        </w:rPr>
        <w:t xml:space="preserve">theorieën, </w:t>
      </w:r>
      <w:r w:rsidR="00F9528B">
        <w:rPr>
          <w:rFonts w:ascii="Arial" w:hAnsi="Arial" w:cs="Arial"/>
        </w:rPr>
        <w:t xml:space="preserve">vakinhoudelijke ontwikkelingen en </w:t>
      </w:r>
      <w:r w:rsidRPr="009946BA">
        <w:rPr>
          <w:rFonts w:ascii="Arial" w:hAnsi="Arial" w:cs="Arial"/>
        </w:rPr>
        <w:t>vaardigheden en visies van andere</w:t>
      </w:r>
      <w:r w:rsidR="00F9528B">
        <w:rPr>
          <w:rFonts w:ascii="Arial" w:hAnsi="Arial" w:cs="Arial"/>
        </w:rPr>
        <w:t xml:space="preserve"> </w:t>
      </w:r>
      <w:r w:rsidRPr="009946BA">
        <w:rPr>
          <w:rFonts w:ascii="Arial" w:hAnsi="Arial" w:cs="Arial"/>
        </w:rPr>
        <w:t>disciplines.</w:t>
      </w:r>
    </w:p>
    <w:p w:rsidR="0024220F" w:rsidRPr="009946BA" w:rsidRDefault="0024220F" w:rsidP="001D5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D533D" w:rsidRPr="0024220F" w:rsidRDefault="001D533D" w:rsidP="001D5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4220F">
        <w:rPr>
          <w:rFonts w:ascii="Arial" w:hAnsi="Arial" w:cs="Arial"/>
          <w:b/>
        </w:rPr>
        <w:t>4. De verpleegkundige in relatie tot de organisatie</w:t>
      </w:r>
      <w:r w:rsidR="000E427A">
        <w:rPr>
          <w:rFonts w:ascii="Arial" w:hAnsi="Arial" w:cs="Arial"/>
          <w:b/>
        </w:rPr>
        <w:br/>
      </w:r>
    </w:p>
    <w:p w:rsidR="001D533D" w:rsidRPr="009946BA" w:rsidRDefault="001D533D" w:rsidP="001D5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46BA">
        <w:rPr>
          <w:rFonts w:ascii="Arial" w:hAnsi="Arial" w:cs="Arial"/>
        </w:rPr>
        <w:t xml:space="preserve">- de medewerker </w:t>
      </w:r>
      <w:r w:rsidR="00B62EC5">
        <w:rPr>
          <w:rFonts w:ascii="Arial" w:hAnsi="Arial" w:cs="Arial"/>
        </w:rPr>
        <w:t xml:space="preserve">is in staat afdeling overstijgend te denken en </w:t>
      </w:r>
      <w:r w:rsidRPr="009946BA">
        <w:rPr>
          <w:rFonts w:ascii="Arial" w:hAnsi="Arial" w:cs="Arial"/>
        </w:rPr>
        <w:t>laat zich bij zijn handelen leiden vanuit een juiste balans tussen de</w:t>
      </w:r>
      <w:r w:rsidR="00B62EC5">
        <w:rPr>
          <w:rFonts w:ascii="Arial" w:hAnsi="Arial" w:cs="Arial"/>
        </w:rPr>
        <w:t xml:space="preserve"> behoeften op cliënt-, afdelings-, en instellingsniveau</w:t>
      </w:r>
      <w:r w:rsidRPr="009946BA">
        <w:rPr>
          <w:rFonts w:ascii="Arial" w:hAnsi="Arial" w:cs="Arial"/>
        </w:rPr>
        <w:t>;</w:t>
      </w:r>
      <w:r w:rsidR="000E427A">
        <w:rPr>
          <w:rFonts w:ascii="Arial" w:hAnsi="Arial" w:cs="Arial"/>
        </w:rPr>
        <w:br/>
      </w:r>
    </w:p>
    <w:p w:rsidR="001D533D" w:rsidRPr="009946BA" w:rsidRDefault="001D533D" w:rsidP="001D5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46BA">
        <w:rPr>
          <w:rFonts w:ascii="Arial" w:hAnsi="Arial" w:cs="Arial"/>
        </w:rPr>
        <w:t>- de medewerker kan op stafniveau een bijdrage leveren op verpleegkundig</w:t>
      </w:r>
    </w:p>
    <w:p w:rsidR="001D533D" w:rsidRDefault="000E427A" w:rsidP="001D5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gebied aan de organisatie</w:t>
      </w:r>
      <w:r w:rsidR="00A166EF">
        <w:rPr>
          <w:rFonts w:ascii="Arial" w:hAnsi="Arial" w:cs="Arial"/>
        </w:rPr>
        <w:t xml:space="preserve"> en ziet kansen voor verbeteringen</w:t>
      </w:r>
      <w:r>
        <w:rPr>
          <w:rFonts w:ascii="Arial" w:hAnsi="Arial" w:cs="Arial"/>
        </w:rPr>
        <w:t>.</w:t>
      </w:r>
    </w:p>
    <w:p w:rsidR="000E427A" w:rsidRDefault="000E427A" w:rsidP="001D5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220F" w:rsidRPr="0024220F" w:rsidRDefault="0024220F" w:rsidP="001D5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D533D" w:rsidRPr="0024220F" w:rsidRDefault="001D533D" w:rsidP="001D5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4220F">
        <w:rPr>
          <w:rFonts w:ascii="Arial" w:hAnsi="Arial" w:cs="Arial"/>
          <w:b/>
        </w:rPr>
        <w:t>5. Bijzondere persoonlijke kenmerken</w:t>
      </w:r>
      <w:r w:rsidR="00B62EC5">
        <w:rPr>
          <w:rFonts w:ascii="Arial" w:hAnsi="Arial" w:cs="Arial"/>
          <w:b/>
        </w:rPr>
        <w:br/>
      </w:r>
    </w:p>
    <w:p w:rsidR="001D533D" w:rsidRPr="009946BA" w:rsidRDefault="001D533D" w:rsidP="001D5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46BA">
        <w:rPr>
          <w:rFonts w:ascii="Arial" w:hAnsi="Arial" w:cs="Arial"/>
        </w:rPr>
        <w:t xml:space="preserve">- de medewerker </w:t>
      </w:r>
      <w:r w:rsidR="00916ADE">
        <w:rPr>
          <w:rFonts w:ascii="Arial" w:hAnsi="Arial" w:cs="Arial"/>
        </w:rPr>
        <w:t>is</w:t>
      </w:r>
      <w:r w:rsidR="006E76F5">
        <w:rPr>
          <w:rFonts w:ascii="Arial" w:hAnsi="Arial" w:cs="Arial"/>
        </w:rPr>
        <w:t xml:space="preserve"> initiatief</w:t>
      </w:r>
      <w:r w:rsidR="00916ADE">
        <w:rPr>
          <w:rFonts w:ascii="Arial" w:hAnsi="Arial" w:cs="Arial"/>
        </w:rPr>
        <w:t>rijk</w:t>
      </w:r>
      <w:r w:rsidR="006E76F5">
        <w:rPr>
          <w:rFonts w:ascii="Arial" w:hAnsi="Arial" w:cs="Arial"/>
        </w:rPr>
        <w:t xml:space="preserve"> en </w:t>
      </w:r>
      <w:r w:rsidRPr="009946BA">
        <w:rPr>
          <w:rFonts w:ascii="Arial" w:hAnsi="Arial" w:cs="Arial"/>
        </w:rPr>
        <w:t>laat blijken met een bepaalde gretigheid deel te nemen aan</w:t>
      </w:r>
      <w:r w:rsidR="006E76F5">
        <w:rPr>
          <w:rFonts w:ascii="Arial" w:hAnsi="Arial" w:cs="Arial"/>
        </w:rPr>
        <w:t xml:space="preserve"> </w:t>
      </w:r>
      <w:r w:rsidRPr="009946BA">
        <w:rPr>
          <w:rFonts w:ascii="Arial" w:hAnsi="Arial" w:cs="Arial"/>
        </w:rPr>
        <w:t>inhoudelijke commissies en/of werkgroepen;</w:t>
      </w:r>
      <w:r w:rsidR="00B62EC5">
        <w:rPr>
          <w:rFonts w:ascii="Arial" w:hAnsi="Arial" w:cs="Arial"/>
        </w:rPr>
        <w:br/>
      </w:r>
    </w:p>
    <w:p w:rsidR="001D533D" w:rsidRPr="009946BA" w:rsidRDefault="001D533D" w:rsidP="001D5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46BA">
        <w:rPr>
          <w:rFonts w:ascii="Arial" w:hAnsi="Arial" w:cs="Arial"/>
        </w:rPr>
        <w:t>- de medewerker brengt op een krachtige manier zijn visie op het verpleegkundig</w:t>
      </w:r>
    </w:p>
    <w:p w:rsidR="001D533D" w:rsidRPr="009946BA" w:rsidRDefault="001D533D" w:rsidP="001D5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46BA">
        <w:rPr>
          <w:rFonts w:ascii="Arial" w:hAnsi="Arial" w:cs="Arial"/>
        </w:rPr>
        <w:t>functioneren over naar beroepsgenoten en andere belangstellenden;</w:t>
      </w:r>
      <w:r w:rsidR="00B62EC5">
        <w:rPr>
          <w:rFonts w:ascii="Arial" w:hAnsi="Arial" w:cs="Arial"/>
        </w:rPr>
        <w:br/>
      </w:r>
    </w:p>
    <w:p w:rsidR="001D533D" w:rsidRPr="009946BA" w:rsidRDefault="001D533D" w:rsidP="001D5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46BA">
        <w:rPr>
          <w:rFonts w:ascii="Arial" w:hAnsi="Arial" w:cs="Arial"/>
        </w:rPr>
        <w:t xml:space="preserve">- de medewerker heeft </w:t>
      </w:r>
      <w:r w:rsidR="00916ADE">
        <w:rPr>
          <w:rFonts w:ascii="Arial" w:hAnsi="Arial" w:cs="Arial"/>
        </w:rPr>
        <w:t>ervaring met het begeleiden van</w:t>
      </w:r>
      <w:r w:rsidRPr="009946BA">
        <w:rPr>
          <w:rFonts w:ascii="Arial" w:hAnsi="Arial" w:cs="Arial"/>
        </w:rPr>
        <w:t xml:space="preserve"> een pas beginnend beroepsgenoot </w:t>
      </w:r>
    </w:p>
    <w:p w:rsidR="00507F31" w:rsidRDefault="001D533D" w:rsidP="00B62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46BA">
        <w:rPr>
          <w:rFonts w:ascii="Arial" w:hAnsi="Arial" w:cs="Arial"/>
        </w:rPr>
        <w:t>en kan efficiënt en doelmatig een (le</w:t>
      </w:r>
      <w:r w:rsidR="00B62EC5">
        <w:rPr>
          <w:rFonts w:ascii="Arial" w:hAnsi="Arial" w:cs="Arial"/>
        </w:rPr>
        <w:t>erling)verpleegkundige inwerken.</w:t>
      </w:r>
      <w:r w:rsidR="00507F31">
        <w:rPr>
          <w:rFonts w:ascii="Arial" w:hAnsi="Arial" w:cs="Arial"/>
        </w:rPr>
        <w:br/>
      </w:r>
    </w:p>
    <w:p w:rsidR="00507F31" w:rsidRPr="00507F31" w:rsidRDefault="00507F31" w:rsidP="00507F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07F3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de medewerker is aantoonbaar leerbaar; kan reflecteren en feedback hanteren. </w:t>
      </w:r>
    </w:p>
    <w:p w:rsidR="00507F31" w:rsidRDefault="00507F31" w:rsidP="00B62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0440" w:rsidRPr="00507F31" w:rsidRDefault="00B62EC5" w:rsidP="00507F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07F31">
        <w:rPr>
          <w:rFonts w:ascii="Arial" w:hAnsi="Arial" w:cs="Arial"/>
        </w:rPr>
        <w:br/>
      </w:r>
    </w:p>
    <w:sectPr w:rsidR="00190440" w:rsidRPr="00507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B6287"/>
    <w:multiLevelType w:val="hybridMultilevel"/>
    <w:tmpl w:val="3F00337A"/>
    <w:lvl w:ilvl="0" w:tplc="436CFB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25EC9"/>
    <w:multiLevelType w:val="hybridMultilevel"/>
    <w:tmpl w:val="CB88B546"/>
    <w:lvl w:ilvl="0" w:tplc="BEA8CF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B761A"/>
    <w:multiLevelType w:val="hybridMultilevel"/>
    <w:tmpl w:val="B7FCD1BE"/>
    <w:lvl w:ilvl="0" w:tplc="077679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33D"/>
    <w:rsid w:val="000E427A"/>
    <w:rsid w:val="00172813"/>
    <w:rsid w:val="00190440"/>
    <w:rsid w:val="001D533D"/>
    <w:rsid w:val="0024220F"/>
    <w:rsid w:val="0024714B"/>
    <w:rsid w:val="002B77BF"/>
    <w:rsid w:val="003A469A"/>
    <w:rsid w:val="00422A5F"/>
    <w:rsid w:val="004A44F3"/>
    <w:rsid w:val="00507F31"/>
    <w:rsid w:val="00567E41"/>
    <w:rsid w:val="0059746D"/>
    <w:rsid w:val="00641200"/>
    <w:rsid w:val="006E76F5"/>
    <w:rsid w:val="00844EC1"/>
    <w:rsid w:val="008F2517"/>
    <w:rsid w:val="00916ADE"/>
    <w:rsid w:val="00944AE5"/>
    <w:rsid w:val="009946BA"/>
    <w:rsid w:val="009C2BF6"/>
    <w:rsid w:val="00A0021B"/>
    <w:rsid w:val="00A0647C"/>
    <w:rsid w:val="00A166EF"/>
    <w:rsid w:val="00A53AB3"/>
    <w:rsid w:val="00AA7C69"/>
    <w:rsid w:val="00B62EC5"/>
    <w:rsid w:val="00BD18E9"/>
    <w:rsid w:val="00EA3C68"/>
    <w:rsid w:val="00ED3456"/>
    <w:rsid w:val="00EE0950"/>
    <w:rsid w:val="00F11E64"/>
    <w:rsid w:val="00F3139F"/>
    <w:rsid w:val="00F720CB"/>
    <w:rsid w:val="00F9528B"/>
    <w:rsid w:val="00F9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9569B-00A3-41F2-B0FE-83539A62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D345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A7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7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2596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Arkin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Elfi Rookhuizen</dc:creator>
  <cp:lastModifiedBy>Coosje Knape</cp:lastModifiedBy>
  <cp:revision>2</cp:revision>
  <cp:lastPrinted>2016-11-22T09:59:00Z</cp:lastPrinted>
  <dcterms:created xsi:type="dcterms:W3CDTF">2019-01-30T12:28:00Z</dcterms:created>
  <dcterms:modified xsi:type="dcterms:W3CDTF">2019-01-30T12:28:00Z</dcterms:modified>
</cp:coreProperties>
</file>